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5260" w14:textId="31F49DEB" w:rsidR="00FF4676" w:rsidRPr="00FF4676" w:rsidRDefault="00FF4676" w:rsidP="00FF4676">
      <w:pPr>
        <w:spacing w:after="0"/>
        <w:rPr>
          <w:rFonts w:ascii="Calibri" w:hAnsi="Calibri"/>
          <w:b/>
          <w:sz w:val="21"/>
          <w:szCs w:val="21"/>
          <w:lang w:val="tr-TR"/>
        </w:rPr>
      </w:pPr>
      <w:r w:rsidRPr="00FF4676">
        <w:rPr>
          <w:rFonts w:ascii="Calibri" w:hAnsi="Calibri"/>
          <w:b/>
          <w:sz w:val="21"/>
          <w:szCs w:val="21"/>
          <w:lang w:val="tr-TR"/>
        </w:rPr>
        <w:t>BORUSAN V</w:t>
      </w:r>
      <w:r>
        <w:rPr>
          <w:rFonts w:ascii="Calibri" w:hAnsi="Calibri"/>
          <w:b/>
          <w:sz w:val="21"/>
          <w:szCs w:val="21"/>
          <w:lang w:val="tr-TR"/>
        </w:rPr>
        <w:t>I</w:t>
      </w:r>
      <w:r w:rsidRPr="00FF4676">
        <w:rPr>
          <w:rFonts w:ascii="Calibri" w:hAnsi="Calibri"/>
          <w:b/>
          <w:sz w:val="21"/>
          <w:szCs w:val="21"/>
          <w:lang w:val="tr-TR"/>
        </w:rPr>
        <w:t>RTUOS</w:t>
      </w:r>
      <w:r>
        <w:rPr>
          <w:rFonts w:ascii="Calibri" w:hAnsi="Calibri"/>
          <w:b/>
          <w:sz w:val="21"/>
          <w:szCs w:val="21"/>
          <w:lang w:val="tr-TR"/>
        </w:rPr>
        <w:t>I</w:t>
      </w:r>
    </w:p>
    <w:p w14:paraId="014A5D67" w14:textId="77777777" w:rsidR="00FF4676" w:rsidRPr="00FF4676" w:rsidRDefault="00FF4676" w:rsidP="00FF4676">
      <w:pPr>
        <w:spacing w:after="0"/>
        <w:rPr>
          <w:rFonts w:ascii="Calibri" w:hAnsi="Calibri"/>
          <w:sz w:val="21"/>
          <w:szCs w:val="21"/>
          <w:lang w:val="tr-TR"/>
        </w:rPr>
      </w:pPr>
    </w:p>
    <w:p w14:paraId="1A67158D" w14:textId="77777777" w:rsidR="00FF4676" w:rsidRPr="00FF4676" w:rsidRDefault="00FF4676" w:rsidP="00FF4676">
      <w:pPr>
        <w:spacing w:after="0"/>
        <w:rPr>
          <w:rFonts w:ascii="Calibri" w:hAnsi="Calibri"/>
          <w:sz w:val="21"/>
          <w:szCs w:val="21"/>
          <w:lang w:val="tr-TR"/>
        </w:rPr>
      </w:pPr>
      <w:r w:rsidRPr="00FF4676">
        <w:rPr>
          <w:rFonts w:ascii="Calibri" w:hAnsi="Calibri"/>
          <w:sz w:val="21"/>
          <w:szCs w:val="21"/>
          <w:lang w:val="tr-TR"/>
        </w:rPr>
        <w:t>Borusan Virtuosi, günümüzde büyük orkestralardan oda müziği toplulukları, yaylı çalgılar dörtlüleri veya belli enstrüman gruplarından virtüöz sanatçıların bir araya geldiği topluluklar çıkarma girişiminin bir benzeri. Borusan İstanbul Filarmoni Orkestrası’nın (BİFO) asil sanatçılarından oluşan ve bugün başlı başına bir topluluğa dönüşen Borusan Quartet’i şimdi de Borusan Virtuosi izliyor. BİFO’nun sanat yönetmeni ve sürekli şefi Sascha Goetzel’in kurduğu ve orkestranın grup şeflerinden oluşan 12 kişilik topluluk, çalışmalarına 2012 yılının Ocak ayında başladı ve ilk konserlerini, 2012 Haziran’ında Efes antik kentindeki Celsus Kütüphanesi’de cumhurbaşkanlarının katıldığı kutlama kapsamında verdi.</w:t>
      </w:r>
    </w:p>
    <w:p w14:paraId="74A4575F" w14:textId="77777777" w:rsidR="00B86627" w:rsidRPr="00FF4676" w:rsidRDefault="00B86627" w:rsidP="00B86627">
      <w:pPr>
        <w:spacing w:after="0"/>
        <w:rPr>
          <w:rFonts w:ascii="Calibri" w:hAnsi="Calibri"/>
          <w:sz w:val="21"/>
          <w:szCs w:val="21"/>
          <w:lang w:val="tr-TR"/>
        </w:rPr>
      </w:pPr>
    </w:p>
    <w:p w14:paraId="41D54419" w14:textId="77777777" w:rsidR="00FF4676" w:rsidRDefault="00FF4676" w:rsidP="00B86627">
      <w:pPr>
        <w:spacing w:after="0"/>
        <w:rPr>
          <w:rFonts w:ascii="Calibri" w:hAnsi="Calibri"/>
          <w:sz w:val="21"/>
          <w:szCs w:val="21"/>
          <w:lang w:val="tr-TR"/>
        </w:rPr>
      </w:pPr>
    </w:p>
    <w:p w14:paraId="2DA24F8C" w14:textId="77777777" w:rsidR="00FF4676" w:rsidRDefault="00FF4676" w:rsidP="00B86627">
      <w:pPr>
        <w:spacing w:after="0"/>
        <w:rPr>
          <w:rFonts w:ascii="Calibri" w:hAnsi="Calibri"/>
          <w:sz w:val="21"/>
          <w:szCs w:val="21"/>
          <w:lang w:val="tr-TR"/>
        </w:rPr>
      </w:pPr>
    </w:p>
    <w:p w14:paraId="10C1A859" w14:textId="77777777" w:rsidR="00FF4676" w:rsidRPr="00D0706E" w:rsidRDefault="00FF4676" w:rsidP="00FF4676">
      <w:pPr>
        <w:tabs>
          <w:tab w:val="left" w:pos="1701"/>
        </w:tabs>
        <w:spacing w:after="0"/>
        <w:rPr>
          <w:rFonts w:ascii="Calibri" w:hAnsi="Calibri"/>
          <w:b/>
          <w:sz w:val="18"/>
          <w:szCs w:val="18"/>
          <w:lang w:val="tr-TR"/>
        </w:rPr>
      </w:pPr>
      <w:r w:rsidRPr="00D0706E">
        <w:rPr>
          <w:rFonts w:ascii="Calibri" w:hAnsi="Calibri"/>
          <w:b/>
          <w:sz w:val="18"/>
          <w:szCs w:val="18"/>
          <w:lang w:val="tr-TR"/>
        </w:rPr>
        <w:t xml:space="preserve">Güncelleme: </w:t>
      </w:r>
      <w:r w:rsidRPr="00D0706E">
        <w:rPr>
          <w:rFonts w:ascii="Calibri" w:hAnsi="Calibri"/>
          <w:b/>
          <w:sz w:val="18"/>
          <w:szCs w:val="18"/>
          <w:lang w:val="tr-TR"/>
        </w:rPr>
        <w:tab/>
      </w:r>
      <w:r w:rsidRPr="00D0706E">
        <w:rPr>
          <w:rFonts w:ascii="Calibri" w:hAnsi="Calibri"/>
          <w:sz w:val="18"/>
          <w:szCs w:val="18"/>
          <w:lang w:val="tr-TR"/>
        </w:rPr>
        <w:t>Eylül 2015</w:t>
      </w:r>
    </w:p>
    <w:p w14:paraId="7064134E" w14:textId="768730B1" w:rsidR="00FF4676" w:rsidRPr="00D0706E" w:rsidRDefault="00FF4676" w:rsidP="00FF4676">
      <w:pPr>
        <w:tabs>
          <w:tab w:val="left" w:pos="1701"/>
        </w:tabs>
        <w:spacing w:after="0"/>
        <w:rPr>
          <w:rFonts w:ascii="Calibri" w:hAnsi="Calibri"/>
          <w:sz w:val="18"/>
          <w:szCs w:val="18"/>
          <w:lang w:val="tr-TR"/>
        </w:rPr>
      </w:pPr>
      <w:r w:rsidRPr="00D0706E">
        <w:rPr>
          <w:rFonts w:ascii="Calibri" w:hAnsi="Calibri"/>
          <w:b/>
          <w:sz w:val="18"/>
          <w:szCs w:val="18"/>
          <w:lang w:val="tr-TR"/>
        </w:rPr>
        <w:t xml:space="preserve">Ayrıntılı bilgi için: </w:t>
      </w:r>
      <w:r w:rsidRPr="00D0706E">
        <w:rPr>
          <w:rFonts w:ascii="Calibri" w:hAnsi="Calibri"/>
          <w:sz w:val="18"/>
          <w:szCs w:val="18"/>
          <w:lang w:val="tr-TR"/>
        </w:rPr>
        <w:tab/>
      </w:r>
      <w:r w:rsidR="00227360">
        <w:rPr>
          <w:rFonts w:ascii="Calibri" w:hAnsi="Calibri"/>
          <w:sz w:val="18"/>
          <w:szCs w:val="18"/>
          <w:lang w:val="tr-TR"/>
        </w:rPr>
        <w:t>Aydın Dorsay</w:t>
      </w:r>
    </w:p>
    <w:p w14:paraId="4A458149" w14:textId="04E07C86" w:rsidR="00FF4676" w:rsidRPr="00D0706E" w:rsidRDefault="00FF4676" w:rsidP="00FF4676">
      <w:pPr>
        <w:tabs>
          <w:tab w:val="left" w:pos="1701"/>
        </w:tabs>
        <w:spacing w:after="0"/>
        <w:rPr>
          <w:rFonts w:ascii="Calibri" w:hAnsi="Calibri"/>
          <w:sz w:val="18"/>
          <w:szCs w:val="18"/>
          <w:lang w:val="tr-TR"/>
        </w:rPr>
      </w:pPr>
      <w:r w:rsidRPr="00D0706E">
        <w:rPr>
          <w:rFonts w:ascii="Calibri" w:hAnsi="Calibri"/>
          <w:sz w:val="18"/>
          <w:szCs w:val="18"/>
          <w:lang w:val="tr-TR"/>
        </w:rPr>
        <w:tab/>
      </w:r>
      <w:r w:rsidR="00227360">
        <w:rPr>
          <w:rFonts w:ascii="Calibri" w:hAnsi="Calibri"/>
          <w:sz w:val="18"/>
          <w:szCs w:val="18"/>
          <w:lang w:val="tr-TR"/>
        </w:rPr>
        <w:t>adorsay</w:t>
      </w:r>
      <w:bookmarkStart w:id="0" w:name="_GoBack"/>
      <w:bookmarkEnd w:id="0"/>
      <w:r w:rsidRPr="00D0706E">
        <w:rPr>
          <w:rFonts w:ascii="Calibri" w:hAnsi="Calibri"/>
          <w:sz w:val="18"/>
          <w:szCs w:val="18"/>
          <w:lang w:val="tr-TR"/>
        </w:rPr>
        <w:t>@borusansanat.com</w:t>
      </w:r>
    </w:p>
    <w:p w14:paraId="677DA15D" w14:textId="77777777" w:rsidR="00FF4676" w:rsidRDefault="00FF4676" w:rsidP="00FF4676">
      <w:pPr>
        <w:spacing w:after="0"/>
        <w:rPr>
          <w:rFonts w:ascii="Calibri" w:hAnsi="Calibri"/>
          <w:sz w:val="21"/>
          <w:szCs w:val="21"/>
          <w:lang w:val="tr-TR"/>
        </w:rPr>
      </w:pPr>
    </w:p>
    <w:p w14:paraId="59A45070" w14:textId="77777777" w:rsidR="00FF4676" w:rsidRPr="00D63841" w:rsidRDefault="00FF4676" w:rsidP="00FF4676">
      <w:pPr>
        <w:tabs>
          <w:tab w:val="left" w:pos="1701"/>
        </w:tabs>
        <w:spacing w:after="0"/>
        <w:rPr>
          <w:rFonts w:ascii="Calibri" w:hAnsi="Calibri"/>
          <w:sz w:val="18"/>
          <w:szCs w:val="18"/>
        </w:rPr>
      </w:pPr>
      <w:r w:rsidRPr="00D63841">
        <w:rPr>
          <w:rFonts w:ascii="Calibri" w:hAnsi="Calibri"/>
          <w:sz w:val="18"/>
          <w:szCs w:val="18"/>
        </w:rPr>
        <w:tab/>
        <w:t>Borusan Sanat</w:t>
      </w:r>
    </w:p>
    <w:p w14:paraId="0FAEC8DC" w14:textId="77777777" w:rsidR="00FF4676" w:rsidRPr="00D63841" w:rsidRDefault="00FF4676" w:rsidP="00FF4676">
      <w:pPr>
        <w:tabs>
          <w:tab w:val="left" w:pos="1701"/>
        </w:tabs>
        <w:spacing w:after="0"/>
        <w:rPr>
          <w:rFonts w:ascii="Calibri" w:hAnsi="Calibri"/>
          <w:sz w:val="18"/>
          <w:szCs w:val="18"/>
        </w:rPr>
      </w:pPr>
      <w:r w:rsidRPr="00D63841">
        <w:rPr>
          <w:rFonts w:ascii="Calibri" w:hAnsi="Calibri"/>
          <w:sz w:val="18"/>
          <w:szCs w:val="18"/>
        </w:rPr>
        <w:tab/>
        <w:t>İstiklal Caddesi No: 160A Tünel Beyoğlu 34433 İstanbul</w:t>
      </w:r>
    </w:p>
    <w:p w14:paraId="3F5C502D" w14:textId="77777777" w:rsidR="00FF4676" w:rsidRPr="00D63841" w:rsidRDefault="00FF4676" w:rsidP="00FF4676">
      <w:pPr>
        <w:tabs>
          <w:tab w:val="left" w:pos="1701"/>
        </w:tabs>
        <w:spacing w:after="0"/>
        <w:rPr>
          <w:rFonts w:ascii="Calibri" w:hAnsi="Calibri"/>
          <w:sz w:val="18"/>
          <w:szCs w:val="18"/>
        </w:rPr>
      </w:pPr>
      <w:r w:rsidRPr="00D63841">
        <w:rPr>
          <w:rFonts w:ascii="Calibri" w:hAnsi="Calibri"/>
          <w:sz w:val="18"/>
          <w:szCs w:val="18"/>
        </w:rPr>
        <w:tab/>
        <w:t>T: (212) 705 87 00</w:t>
      </w:r>
    </w:p>
    <w:p w14:paraId="537CA749" w14:textId="77777777" w:rsidR="00FF4676" w:rsidRPr="00D63841" w:rsidRDefault="00FF4676" w:rsidP="00FF4676">
      <w:pPr>
        <w:tabs>
          <w:tab w:val="left" w:pos="1701"/>
        </w:tabs>
        <w:spacing w:after="0"/>
        <w:rPr>
          <w:rFonts w:ascii="Calibri" w:hAnsi="Calibri"/>
          <w:sz w:val="18"/>
          <w:szCs w:val="18"/>
        </w:rPr>
      </w:pPr>
      <w:r w:rsidRPr="00D63841">
        <w:rPr>
          <w:rFonts w:ascii="Calibri" w:hAnsi="Calibri"/>
          <w:sz w:val="18"/>
          <w:szCs w:val="18"/>
        </w:rPr>
        <w:tab/>
        <w:t>www.borusansanat.com</w:t>
      </w:r>
    </w:p>
    <w:p w14:paraId="46D266E1" w14:textId="77777777" w:rsidR="00FF4676" w:rsidRPr="00FF4676" w:rsidRDefault="00FF4676" w:rsidP="00B86627">
      <w:pPr>
        <w:spacing w:after="0"/>
        <w:rPr>
          <w:rFonts w:ascii="Calibri" w:hAnsi="Calibri"/>
          <w:sz w:val="21"/>
          <w:szCs w:val="21"/>
          <w:lang w:val="tr-TR"/>
        </w:rPr>
      </w:pPr>
    </w:p>
    <w:sectPr w:rsidR="00FF4676" w:rsidRPr="00FF4676"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7073" w14:textId="77777777" w:rsidR="00151A34" w:rsidRDefault="00151A34">
      <w:pPr>
        <w:spacing w:after="0"/>
      </w:pPr>
      <w:r>
        <w:separator/>
      </w:r>
    </w:p>
  </w:endnote>
  <w:endnote w:type="continuationSeparator" w:id="0">
    <w:p w14:paraId="4330E7ED" w14:textId="77777777" w:rsidR="00151A34" w:rsidRDefault="00151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07BB" w14:textId="77777777" w:rsidR="00151A34" w:rsidRDefault="00151A34">
      <w:pPr>
        <w:spacing w:after="0"/>
      </w:pPr>
      <w:r>
        <w:separator/>
      </w:r>
    </w:p>
  </w:footnote>
  <w:footnote w:type="continuationSeparator" w:id="0">
    <w:p w14:paraId="1D32A040" w14:textId="77777777" w:rsidR="00151A34" w:rsidRDefault="00151A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7CD0" w14:textId="77777777" w:rsidR="00151A34" w:rsidRDefault="00151A34">
    <w:pPr>
      <w:pStyle w:val="Header"/>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151A34"/>
    <w:rsid w:val="00227360"/>
    <w:rsid w:val="003F47AA"/>
    <w:rsid w:val="004E62A0"/>
    <w:rsid w:val="0056009B"/>
    <w:rsid w:val="0060439A"/>
    <w:rsid w:val="007E13B1"/>
    <w:rsid w:val="00920382"/>
    <w:rsid w:val="00933C0B"/>
    <w:rsid w:val="00B86627"/>
    <w:rsid w:val="00C57C55"/>
    <w:rsid w:val="00D61AF0"/>
    <w:rsid w:val="00EB736D"/>
    <w:rsid w:val="00F747C2"/>
    <w:rsid w:val="00FF4676"/>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789</Characters>
  <Application>Microsoft Macintosh Word</Application>
  <DocSecurity>0</DocSecurity>
  <Lines>6</Lines>
  <Paragraphs>1</Paragraphs>
  <ScaleCrop>false</ScaleCrop>
  <Company>Spot</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Aykut</cp:lastModifiedBy>
  <cp:revision>4</cp:revision>
  <cp:lastPrinted>2014-08-19T19:55:00Z</cp:lastPrinted>
  <dcterms:created xsi:type="dcterms:W3CDTF">2015-08-24T03:44:00Z</dcterms:created>
  <dcterms:modified xsi:type="dcterms:W3CDTF">2015-08-24T09:51:00Z</dcterms:modified>
</cp:coreProperties>
</file>