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74CF2" w14:textId="77777777" w:rsidR="003C0321" w:rsidRPr="00500193" w:rsidRDefault="00EE4B38" w:rsidP="000F2AA4">
      <w:pPr>
        <w:spacing w:after="0"/>
        <w:rPr>
          <w:rFonts w:ascii="Calibri" w:hAnsi="Calibri" w:cs="Calibri"/>
          <w:b/>
          <w:bCs/>
          <w:sz w:val="22"/>
          <w:szCs w:val="22"/>
          <w:lang w:val="tr-TR"/>
        </w:rPr>
      </w:pPr>
      <w:bookmarkStart w:id="0" w:name="_Hlk116311984"/>
      <w:r w:rsidRPr="00500193">
        <w:rPr>
          <w:rFonts w:ascii="Calibri" w:hAnsi="Calibri" w:cs="Calibri"/>
          <w:b/>
          <w:bCs/>
          <w:sz w:val="22"/>
          <w:szCs w:val="22"/>
          <w:lang w:val="tr-TR"/>
        </w:rPr>
        <w:t>PATRICK HAHN</w:t>
      </w:r>
    </w:p>
    <w:bookmarkEnd w:id="0"/>
    <w:p w14:paraId="77CF9ABB" w14:textId="59A494FA" w:rsidR="003C0321" w:rsidRPr="00500193" w:rsidRDefault="00491F56" w:rsidP="000F2AA4">
      <w:pPr>
        <w:spacing w:after="0"/>
        <w:rPr>
          <w:rFonts w:ascii="Calibri" w:hAnsi="Calibri" w:cs="Calibri"/>
          <w:i/>
          <w:iCs/>
          <w:sz w:val="22"/>
          <w:szCs w:val="22"/>
          <w:lang w:val="tr-TR"/>
        </w:rPr>
      </w:pPr>
      <w:r w:rsidRPr="00500193">
        <w:rPr>
          <w:rFonts w:ascii="Calibri" w:hAnsi="Calibri" w:cs="Calibri"/>
          <w:i/>
          <w:iCs/>
          <w:sz w:val="22"/>
          <w:szCs w:val="22"/>
          <w:lang w:val="tr-TR"/>
        </w:rPr>
        <w:t>Sanat Danışmanı</w:t>
      </w:r>
      <w:r w:rsidR="003C0321" w:rsidRPr="00500193">
        <w:rPr>
          <w:rFonts w:ascii="Calibri" w:hAnsi="Calibri" w:cs="Calibri"/>
          <w:i/>
          <w:iCs/>
          <w:sz w:val="22"/>
          <w:szCs w:val="22"/>
          <w:lang w:val="tr-TR"/>
        </w:rPr>
        <w:t xml:space="preserve"> &amp; </w:t>
      </w:r>
      <w:r w:rsidR="000F2AA4" w:rsidRPr="00500193">
        <w:rPr>
          <w:rFonts w:ascii="Calibri" w:hAnsi="Calibri" w:cs="Calibri"/>
          <w:i/>
          <w:iCs/>
          <w:sz w:val="22"/>
          <w:szCs w:val="22"/>
          <w:lang w:val="tr-TR"/>
        </w:rPr>
        <w:t xml:space="preserve">Sürekli </w:t>
      </w:r>
      <w:r w:rsidRPr="00500193">
        <w:rPr>
          <w:rFonts w:ascii="Calibri" w:hAnsi="Calibri" w:cs="Calibri"/>
          <w:i/>
          <w:iCs/>
          <w:sz w:val="22"/>
          <w:szCs w:val="22"/>
          <w:lang w:val="tr-TR"/>
        </w:rPr>
        <w:t>Konuk Şef</w:t>
      </w:r>
    </w:p>
    <w:p w14:paraId="726FE853" w14:textId="77777777" w:rsidR="003C0321" w:rsidRPr="00500193" w:rsidRDefault="003C0321" w:rsidP="000F2AA4">
      <w:pPr>
        <w:spacing w:after="0"/>
        <w:rPr>
          <w:rFonts w:ascii="Calibri" w:hAnsi="Calibri" w:cs="Calibri"/>
          <w:i/>
          <w:iCs/>
          <w:sz w:val="22"/>
          <w:szCs w:val="22"/>
          <w:lang w:val="tr-TR"/>
        </w:rPr>
      </w:pPr>
      <w:r w:rsidRPr="00500193">
        <w:rPr>
          <w:rFonts w:ascii="Calibri" w:hAnsi="Calibri" w:cs="Calibri"/>
          <w:i/>
          <w:iCs/>
          <w:sz w:val="22"/>
          <w:szCs w:val="22"/>
          <w:lang w:val="tr-TR"/>
        </w:rPr>
        <w:t xml:space="preserve">Borusan </w:t>
      </w:r>
      <w:r w:rsidR="00491F56" w:rsidRPr="00500193">
        <w:rPr>
          <w:rFonts w:ascii="Calibri" w:hAnsi="Calibri" w:cs="Calibri"/>
          <w:i/>
          <w:iCs/>
          <w:sz w:val="22"/>
          <w:szCs w:val="22"/>
          <w:lang w:val="tr-TR"/>
        </w:rPr>
        <w:t>İstanbul Filarmoni Orkestrası</w:t>
      </w:r>
    </w:p>
    <w:p w14:paraId="4A30A3AD" w14:textId="77777777" w:rsidR="00491F56" w:rsidRPr="00500193" w:rsidRDefault="00491F56" w:rsidP="000F2AA4">
      <w:pPr>
        <w:spacing w:after="120"/>
        <w:rPr>
          <w:rFonts w:ascii="Calibri" w:hAnsi="Calibri" w:cs="Calibri"/>
          <w:sz w:val="21"/>
          <w:szCs w:val="21"/>
          <w:lang w:val="tr-TR"/>
        </w:rPr>
      </w:pPr>
    </w:p>
    <w:p w14:paraId="7E0B1B4F" w14:textId="77777777" w:rsidR="008510EA" w:rsidRPr="00500193" w:rsidRDefault="008510EA" w:rsidP="000F2AA4">
      <w:pPr>
        <w:rPr>
          <w:rFonts w:ascii="Calibri" w:hAnsi="Calibri" w:cs="Calibri"/>
          <w:sz w:val="22"/>
          <w:szCs w:val="22"/>
        </w:rPr>
      </w:pPr>
    </w:p>
    <w:p w14:paraId="75F8DA15" w14:textId="37B6E20F" w:rsidR="000F2AA4" w:rsidRPr="00500193" w:rsidRDefault="000F2AA4" w:rsidP="000F2AA4">
      <w:pPr>
        <w:rPr>
          <w:rFonts w:ascii="Calibri" w:hAnsi="Calibri" w:cs="Calibri"/>
          <w:sz w:val="22"/>
          <w:szCs w:val="22"/>
        </w:rPr>
      </w:pPr>
      <w:r w:rsidRPr="00500193">
        <w:rPr>
          <w:rFonts w:ascii="Calibri" w:hAnsi="Calibri" w:cs="Calibri"/>
          <w:sz w:val="22"/>
          <w:szCs w:val="22"/>
        </w:rPr>
        <w:t xml:space="preserve">Genel Müzik Direktörü: Wuppertal Operası ve Senfoni Orkestrası </w:t>
      </w:r>
      <w:r w:rsidRPr="00500193">
        <w:rPr>
          <w:rFonts w:ascii="Calibri" w:hAnsi="Calibri" w:cs="Calibri"/>
          <w:sz w:val="22"/>
          <w:szCs w:val="22"/>
        </w:rPr>
        <w:br/>
        <w:t xml:space="preserve">Sürekli Konuk Şef ve Sanat Danışmanı: Borusan İstanbul Filarmoni Orkestrası </w:t>
      </w:r>
      <w:r w:rsidRPr="00500193">
        <w:rPr>
          <w:rFonts w:ascii="Calibri" w:hAnsi="Calibri" w:cs="Calibri"/>
          <w:sz w:val="22"/>
          <w:szCs w:val="22"/>
        </w:rPr>
        <w:br/>
        <w:t xml:space="preserve">Sürekli Konuk Şef: Bavyera Radyosu’nun Münih Radyo Orkestrası </w:t>
      </w:r>
    </w:p>
    <w:p w14:paraId="5195FDE3" w14:textId="77777777" w:rsidR="000F2AA4" w:rsidRPr="00500193" w:rsidRDefault="000F2AA4" w:rsidP="000F2AA4">
      <w:pPr>
        <w:jc w:val="both"/>
        <w:rPr>
          <w:rFonts w:ascii="Calibri" w:hAnsi="Calibri" w:cs="Calibri"/>
          <w:sz w:val="22"/>
          <w:szCs w:val="22"/>
        </w:rPr>
      </w:pPr>
      <w:r w:rsidRPr="00500193">
        <w:rPr>
          <w:rFonts w:ascii="Calibri" w:hAnsi="Calibri" w:cs="Calibri"/>
          <w:sz w:val="22"/>
          <w:szCs w:val="22"/>
        </w:rPr>
        <w:t xml:space="preserve">Wuppertal Operası ve Senfoni Orkestrası’nda genel müzik direktörlüğü, Bavyera Radyosu’nun Münih Radyo Orkestrası’nda ve Borusan İstanbul Filarmoni Orkestrası’nda sürekli konuk şefliği yapan Patrick Hahn, kendi kuşağının adından en çok söz ettiren ve en fazla ilgi uyandıran şeflerinden biri olarak kabul ediliyor. </w:t>
      </w:r>
    </w:p>
    <w:p w14:paraId="6C2C5F0C" w14:textId="0EF6FB8A" w:rsidR="000F2AA4" w:rsidRPr="00500193" w:rsidRDefault="000F2AA4" w:rsidP="000F2AA4">
      <w:pPr>
        <w:jc w:val="both"/>
        <w:rPr>
          <w:rFonts w:ascii="Calibri" w:hAnsi="Calibri" w:cs="Calibri"/>
          <w:sz w:val="22"/>
          <w:szCs w:val="22"/>
        </w:rPr>
      </w:pPr>
      <w:r w:rsidRPr="00500193">
        <w:rPr>
          <w:rFonts w:ascii="Calibri" w:hAnsi="Calibri" w:cs="Calibri"/>
          <w:sz w:val="22"/>
          <w:szCs w:val="22"/>
        </w:rPr>
        <w:t xml:space="preserve">Patrick Hahn, Wuppertal’daki ikinci sezonunda, Wagner’in </w:t>
      </w:r>
      <w:r w:rsidRPr="00500193">
        <w:rPr>
          <w:rFonts w:ascii="Calibri" w:hAnsi="Calibri" w:cs="Calibri"/>
          <w:i/>
          <w:iCs/>
          <w:sz w:val="22"/>
          <w:szCs w:val="22"/>
        </w:rPr>
        <w:t xml:space="preserve">Walküre </w:t>
      </w:r>
      <w:r w:rsidRPr="00500193">
        <w:rPr>
          <w:rFonts w:ascii="Calibri" w:hAnsi="Calibri" w:cs="Calibri"/>
          <w:sz w:val="22"/>
          <w:szCs w:val="22"/>
        </w:rPr>
        <w:t xml:space="preserve">eserinden B. A. Zimmermann’ın </w:t>
      </w:r>
      <w:r w:rsidRPr="00500193">
        <w:rPr>
          <w:rFonts w:ascii="Calibri" w:hAnsi="Calibri" w:cs="Calibri"/>
          <w:i/>
          <w:iCs/>
          <w:sz w:val="22"/>
          <w:szCs w:val="22"/>
        </w:rPr>
        <w:t>Ich wandte mich und sah an alles Unrecht, das geschah unter der Sonne</w:t>
      </w:r>
      <w:r w:rsidRPr="00500193">
        <w:rPr>
          <w:rFonts w:ascii="Calibri" w:hAnsi="Calibri" w:cs="Calibri"/>
          <w:sz w:val="22"/>
          <w:szCs w:val="22"/>
        </w:rPr>
        <w:t xml:space="preserve">’sine </w:t>
      </w:r>
      <w:r w:rsidRPr="00500193">
        <w:rPr>
          <w:rFonts w:ascii="Calibri" w:hAnsi="Calibri" w:cs="Calibri"/>
          <w:i/>
          <w:iCs/>
          <w:sz w:val="22"/>
          <w:szCs w:val="22"/>
        </w:rPr>
        <w:t xml:space="preserve">(Döndüm ve güneşin altında olan tüm haksızlıkları gördüm) </w:t>
      </w:r>
      <w:r w:rsidRPr="00500193">
        <w:rPr>
          <w:rFonts w:ascii="Calibri" w:hAnsi="Calibri" w:cs="Calibri"/>
          <w:sz w:val="22"/>
          <w:szCs w:val="22"/>
        </w:rPr>
        <w:t xml:space="preserve">uzanan geniş bir repertuvarla Martin Grubinger, Alexey Volodin, Angela Hewitt, Leia Zhu, Marlis Petersen, Bo Skovhus ve Benjamin Bruns gibi solistlerle bir araya geliyor. Bu sezon ise konser programında F. Lehar’ın </w:t>
      </w:r>
      <w:r w:rsidRPr="00500193">
        <w:rPr>
          <w:rFonts w:ascii="Calibri" w:hAnsi="Calibri" w:cs="Calibri"/>
          <w:i/>
          <w:iCs/>
          <w:sz w:val="22"/>
          <w:szCs w:val="22"/>
        </w:rPr>
        <w:t>Die lustige Witwe (Şen Dul)</w:t>
      </w:r>
      <w:r w:rsidRPr="00500193">
        <w:rPr>
          <w:rFonts w:ascii="Calibri" w:hAnsi="Calibri" w:cs="Calibri"/>
          <w:sz w:val="22"/>
          <w:szCs w:val="22"/>
        </w:rPr>
        <w:t xml:space="preserve">, Verdi’nin </w:t>
      </w:r>
      <w:r w:rsidRPr="00500193">
        <w:rPr>
          <w:rFonts w:ascii="Calibri" w:hAnsi="Calibri" w:cs="Calibri"/>
          <w:i/>
          <w:iCs/>
          <w:sz w:val="22"/>
          <w:szCs w:val="22"/>
        </w:rPr>
        <w:t>Rigoletto</w:t>
      </w:r>
      <w:r w:rsidRPr="00500193">
        <w:rPr>
          <w:rFonts w:ascii="Calibri" w:hAnsi="Calibri" w:cs="Calibri"/>
          <w:sz w:val="22"/>
          <w:szCs w:val="22"/>
        </w:rPr>
        <w:t xml:space="preserve"> ve Mozart’ın </w:t>
      </w:r>
      <w:r w:rsidRPr="00500193">
        <w:rPr>
          <w:rFonts w:ascii="Calibri" w:hAnsi="Calibri" w:cs="Calibri"/>
          <w:i/>
          <w:iCs/>
          <w:sz w:val="22"/>
          <w:szCs w:val="22"/>
        </w:rPr>
        <w:t>Le Nozze di Figaro</w:t>
      </w:r>
      <w:r w:rsidRPr="00500193">
        <w:rPr>
          <w:rFonts w:ascii="Calibri" w:hAnsi="Calibri" w:cs="Calibri"/>
          <w:sz w:val="22"/>
          <w:szCs w:val="22"/>
        </w:rPr>
        <w:t xml:space="preserve"> operaları yer alıyor.  </w:t>
      </w:r>
    </w:p>
    <w:p w14:paraId="33AA00C1" w14:textId="341C9C86" w:rsidR="000F2AA4" w:rsidRPr="00500193" w:rsidRDefault="000F2AA4" w:rsidP="000F2AA4">
      <w:pPr>
        <w:jc w:val="both"/>
        <w:rPr>
          <w:rFonts w:ascii="Calibri" w:hAnsi="Calibri" w:cs="Calibri"/>
          <w:sz w:val="22"/>
          <w:szCs w:val="22"/>
        </w:rPr>
      </w:pPr>
      <w:r w:rsidRPr="00500193">
        <w:rPr>
          <w:rFonts w:ascii="Calibri" w:hAnsi="Calibri" w:cs="Calibri"/>
          <w:sz w:val="22"/>
          <w:szCs w:val="22"/>
        </w:rPr>
        <w:t xml:space="preserve">Sürekli konuk şef olarak 2021-2022’deki ilk sezonunda, BR-Klassik etiketiyle yayınlanan ve çok beğenilen, Viktor Ullmann’ın </w:t>
      </w:r>
      <w:r w:rsidRPr="00500193">
        <w:rPr>
          <w:rFonts w:ascii="Calibri" w:hAnsi="Calibri" w:cs="Calibri"/>
          <w:i/>
          <w:iCs/>
          <w:sz w:val="22"/>
          <w:szCs w:val="22"/>
        </w:rPr>
        <w:t>Der Kaiser von Atlantis</w:t>
      </w:r>
      <w:r w:rsidRPr="00500193">
        <w:rPr>
          <w:rFonts w:ascii="Calibri" w:hAnsi="Calibri" w:cs="Calibri"/>
          <w:i/>
          <w:sz w:val="22"/>
          <w:szCs w:val="22"/>
        </w:rPr>
        <w:t xml:space="preserve"> (Atlantis’in Kralı)</w:t>
      </w:r>
      <w:r w:rsidRPr="00500193">
        <w:rPr>
          <w:rFonts w:ascii="Calibri" w:hAnsi="Calibri" w:cs="Calibri"/>
          <w:sz w:val="22"/>
          <w:szCs w:val="22"/>
        </w:rPr>
        <w:t xml:space="preserve"> kaydının yer aldığı başarılı konserler, prodüksiyon ve kayıtların ardından Patrick Hahn, 2022-2023 sezonunda Münih Radyo Orkestrası eşliğinde Alexander von Zemlinsky’nin </w:t>
      </w:r>
      <w:r w:rsidRPr="00500193">
        <w:rPr>
          <w:rFonts w:ascii="Calibri" w:hAnsi="Calibri" w:cs="Calibri"/>
          <w:i/>
          <w:iCs/>
          <w:sz w:val="22"/>
          <w:szCs w:val="22"/>
        </w:rPr>
        <w:t xml:space="preserve">Wien, Wien, nur Du allein (Viyana, Viyana, Yalnız Sen) </w:t>
      </w:r>
      <w:r w:rsidRPr="00500193">
        <w:rPr>
          <w:rFonts w:ascii="Calibri" w:hAnsi="Calibri" w:cs="Calibri"/>
          <w:sz w:val="22"/>
          <w:szCs w:val="22"/>
        </w:rPr>
        <w:t xml:space="preserve">sözüyle başkent Tuna’da bir yürüyüşü anlatan </w:t>
      </w:r>
      <w:r w:rsidRPr="00500193">
        <w:rPr>
          <w:rFonts w:ascii="Calibri" w:hAnsi="Calibri" w:cs="Calibri"/>
          <w:i/>
          <w:iCs/>
          <w:sz w:val="22"/>
          <w:szCs w:val="22"/>
        </w:rPr>
        <w:t xml:space="preserve">A Florentine Tragedy (Bir Floransa Trajedisi) </w:t>
      </w:r>
      <w:r w:rsidRPr="00500193">
        <w:rPr>
          <w:rFonts w:ascii="Calibri" w:hAnsi="Calibri" w:cs="Calibri"/>
          <w:sz w:val="22"/>
          <w:szCs w:val="22"/>
        </w:rPr>
        <w:t xml:space="preserve">ve orkestranın Paradisi Gloria konser dizisinde yer verdiği Andrew Lloyd Webber’in </w:t>
      </w:r>
      <w:r w:rsidRPr="00500193">
        <w:rPr>
          <w:rFonts w:ascii="Calibri" w:hAnsi="Calibri" w:cs="Calibri"/>
          <w:i/>
          <w:iCs/>
          <w:sz w:val="22"/>
          <w:szCs w:val="22"/>
        </w:rPr>
        <w:t xml:space="preserve">Requiem </w:t>
      </w:r>
      <w:r w:rsidRPr="00500193">
        <w:rPr>
          <w:rFonts w:ascii="Calibri" w:hAnsi="Calibri" w:cs="Calibri"/>
          <w:sz w:val="22"/>
          <w:szCs w:val="22"/>
        </w:rPr>
        <w:t xml:space="preserve">eseri gibi heyecan verici programlarla çalışmalarına devam ediyor.  </w:t>
      </w:r>
    </w:p>
    <w:p w14:paraId="3E0D7F36" w14:textId="48AD8DC8" w:rsidR="000F2AA4" w:rsidRPr="00500193" w:rsidRDefault="000F2AA4" w:rsidP="000F2AA4">
      <w:pPr>
        <w:jc w:val="both"/>
        <w:rPr>
          <w:rFonts w:ascii="Calibri" w:hAnsi="Calibri" w:cs="Calibri"/>
          <w:sz w:val="22"/>
          <w:szCs w:val="22"/>
        </w:rPr>
      </w:pPr>
      <w:r w:rsidRPr="00500193">
        <w:rPr>
          <w:rFonts w:ascii="Calibri" w:hAnsi="Calibri" w:cs="Calibri"/>
          <w:sz w:val="22"/>
          <w:szCs w:val="22"/>
        </w:rPr>
        <w:t xml:space="preserve">Patrick Hahn, Borusan İstanbul Filarmoni Orkestrası’nın sürekli konuk şefi olarak yer aldığı son sezonunda, İş Sanat’ın 27 Ekim 2022’deki açılış konserinde Olga Scheps ile aynı sahneyi paylaştı. Devam eden konserlerde, Martin Grubinger ve Marlis Petersen ile Prokofiev’in </w:t>
      </w:r>
      <w:r w:rsidRPr="00500193">
        <w:rPr>
          <w:rFonts w:ascii="Calibri" w:hAnsi="Calibri" w:cs="Calibri"/>
          <w:i/>
          <w:sz w:val="22"/>
          <w:szCs w:val="22"/>
        </w:rPr>
        <w:t>Beşinci Senfoni</w:t>
      </w:r>
      <w:r w:rsidRPr="00500193">
        <w:rPr>
          <w:rFonts w:ascii="Calibri" w:hAnsi="Calibri" w:cs="Calibri"/>
          <w:iCs/>
          <w:sz w:val="22"/>
          <w:szCs w:val="22"/>
        </w:rPr>
        <w:t>’si</w:t>
      </w:r>
      <w:r w:rsidRPr="00500193">
        <w:rPr>
          <w:rFonts w:ascii="Calibri" w:hAnsi="Calibri" w:cs="Calibri"/>
          <w:sz w:val="22"/>
          <w:szCs w:val="22"/>
        </w:rPr>
        <w:t xml:space="preserve">, Berg’in </w:t>
      </w:r>
      <w:r w:rsidRPr="00500193">
        <w:rPr>
          <w:rFonts w:ascii="Calibri" w:hAnsi="Calibri" w:cs="Calibri"/>
          <w:i/>
          <w:iCs/>
          <w:sz w:val="22"/>
          <w:szCs w:val="22"/>
        </w:rPr>
        <w:t xml:space="preserve">Seven Early Song </w:t>
      </w:r>
      <w:r w:rsidRPr="00500193">
        <w:rPr>
          <w:rFonts w:ascii="Calibri" w:hAnsi="Calibri" w:cs="Calibri"/>
          <w:sz w:val="22"/>
          <w:szCs w:val="22"/>
        </w:rPr>
        <w:t xml:space="preserve">ve Florent Schmitt’in </w:t>
      </w:r>
      <w:r w:rsidRPr="00500193">
        <w:rPr>
          <w:rFonts w:ascii="Calibri" w:hAnsi="Calibri" w:cs="Calibri"/>
          <w:i/>
          <w:iCs/>
          <w:sz w:val="22"/>
          <w:szCs w:val="22"/>
        </w:rPr>
        <w:t>La Tragédie de Salomé</w:t>
      </w:r>
      <w:r w:rsidRPr="00500193">
        <w:rPr>
          <w:rFonts w:ascii="Calibri" w:hAnsi="Calibri" w:cs="Calibri"/>
          <w:sz w:val="22"/>
          <w:szCs w:val="22"/>
        </w:rPr>
        <w:t xml:space="preserve"> eserlerinin yer aldığı bir repertuvar sundu. </w:t>
      </w:r>
    </w:p>
    <w:p w14:paraId="7D1DE6B5" w14:textId="452507F9" w:rsidR="000F2AA4" w:rsidRPr="00500193" w:rsidRDefault="000F2AA4" w:rsidP="000F2AA4">
      <w:pPr>
        <w:jc w:val="both"/>
        <w:rPr>
          <w:rFonts w:ascii="Calibri" w:hAnsi="Calibri" w:cs="Calibri"/>
          <w:sz w:val="22"/>
          <w:szCs w:val="22"/>
        </w:rPr>
      </w:pPr>
      <w:r w:rsidRPr="00500193">
        <w:rPr>
          <w:rFonts w:ascii="Calibri" w:hAnsi="Calibri" w:cs="Calibri"/>
          <w:sz w:val="22"/>
          <w:szCs w:val="22"/>
        </w:rPr>
        <w:t xml:space="preserve">Patrick Hahn, 2022-2023 sezonunda konuk şef olarak Frankfurt Operası’nda </w:t>
      </w:r>
      <w:r w:rsidRPr="00500193">
        <w:rPr>
          <w:rFonts w:ascii="Calibri" w:hAnsi="Calibri" w:cs="Calibri"/>
          <w:i/>
          <w:iCs/>
          <w:sz w:val="22"/>
          <w:szCs w:val="22"/>
        </w:rPr>
        <w:t xml:space="preserve">La Cenerentola (Külkedisi) </w:t>
      </w:r>
      <w:r w:rsidRPr="00500193">
        <w:rPr>
          <w:rFonts w:ascii="Calibri" w:hAnsi="Calibri" w:cs="Calibri"/>
          <w:sz w:val="22"/>
          <w:szCs w:val="22"/>
        </w:rPr>
        <w:t xml:space="preserve">ile, Londra Filarmoni Orkestrası, Kraliyet İskoç Ulusal Orkestrası, Deutsches Symphonie-Orchester Berlin, Bamberger Symphoniker ve Pina Bausch Dans Tiyatrosu’nda ise </w:t>
      </w:r>
      <w:r w:rsidRPr="00500193">
        <w:rPr>
          <w:rFonts w:ascii="Calibri" w:hAnsi="Calibri" w:cs="Calibri"/>
          <w:i/>
          <w:iCs/>
          <w:sz w:val="22"/>
          <w:szCs w:val="22"/>
        </w:rPr>
        <w:t>The Rite of Spring (Bahar Ayini)</w:t>
      </w:r>
      <w:r w:rsidRPr="00500193">
        <w:rPr>
          <w:rFonts w:ascii="Calibri" w:hAnsi="Calibri" w:cs="Calibri"/>
          <w:sz w:val="22"/>
          <w:szCs w:val="22"/>
        </w:rPr>
        <w:t xml:space="preserve"> ile ilk kez izleyiciyle buluşacak. Geçen sezonun en beğenilen performansları arasında Hollanda Ulusal Operası’nda Concertgebouworkest tarafından seslendirilen Krill Serebrennikow’a ait </w:t>
      </w:r>
      <w:r w:rsidRPr="00500193">
        <w:rPr>
          <w:rFonts w:ascii="Calibri" w:hAnsi="Calibri" w:cs="Calibri"/>
          <w:i/>
          <w:iCs/>
          <w:sz w:val="22"/>
          <w:szCs w:val="22"/>
        </w:rPr>
        <w:t>Der Freischütz</w:t>
      </w:r>
      <w:r w:rsidRPr="00500193">
        <w:rPr>
          <w:rFonts w:ascii="Calibri" w:hAnsi="Calibri" w:cs="Calibri"/>
          <w:sz w:val="22"/>
          <w:szCs w:val="22"/>
        </w:rPr>
        <w:t xml:space="preserve">’ün yeni prodüksiyonu, Kissinger Yaz Festivali'nde Viyana Senfoni eşliğindeki konser, Wuppertal Operası’nda büyük beğeni toplayan yeni </w:t>
      </w:r>
      <w:r w:rsidRPr="00500193">
        <w:rPr>
          <w:rFonts w:ascii="Calibri" w:hAnsi="Calibri" w:cs="Calibri"/>
          <w:i/>
          <w:iCs/>
          <w:sz w:val="22"/>
          <w:szCs w:val="22"/>
        </w:rPr>
        <w:t>Tannhäuser</w:t>
      </w:r>
      <w:r w:rsidRPr="00500193">
        <w:rPr>
          <w:rFonts w:ascii="Calibri" w:hAnsi="Calibri" w:cs="Calibri"/>
          <w:sz w:val="22"/>
          <w:szCs w:val="22"/>
        </w:rPr>
        <w:t xml:space="preserve"> prodüksiyonu ve Bavyera Radyosu’nun Koro ve Senfoni Orkestrası ile Münih Filarmoni Orkestrası’nın konserleri yer alıyor. Çağdaş müzik alanında da Viyana Klangforum ile yakın ilişki içerisinde. </w:t>
      </w:r>
    </w:p>
    <w:p w14:paraId="39174D37" w14:textId="6904DB41" w:rsidR="00491F56" w:rsidRPr="00500193" w:rsidRDefault="000F2AA4" w:rsidP="000F2AA4">
      <w:pPr>
        <w:spacing w:after="120"/>
        <w:rPr>
          <w:rFonts w:ascii="Calibri" w:hAnsi="Calibri" w:cs="Calibri"/>
          <w:sz w:val="21"/>
          <w:szCs w:val="21"/>
          <w:lang w:val="tr-TR"/>
        </w:rPr>
      </w:pPr>
      <w:r w:rsidRPr="00500193">
        <w:rPr>
          <w:rFonts w:ascii="Calibri" w:hAnsi="Calibri" w:cs="Calibri"/>
          <w:sz w:val="22"/>
          <w:szCs w:val="22"/>
        </w:rPr>
        <w:t xml:space="preserve">Patrick Hahn, klasik müzik alanındaki çalışmalarının yanı sıra piyanoda Avusturyalı satirist ve besteci Georg Kreisler'in kabare şarkılarına eşlik etti. 2022'de, Kreisler’in yüzüncü yılında, </w:t>
      </w:r>
      <w:r w:rsidRPr="00500193">
        <w:rPr>
          <w:rFonts w:ascii="Calibri" w:hAnsi="Calibri" w:cs="Calibri"/>
          <w:i/>
          <w:iCs/>
          <w:sz w:val="22"/>
          <w:szCs w:val="22"/>
        </w:rPr>
        <w:t xml:space="preserve">Weil ich unmusikalisch bin (Müzikal olmadığım için) </w:t>
      </w:r>
      <w:r w:rsidRPr="00500193">
        <w:rPr>
          <w:rFonts w:ascii="Calibri" w:hAnsi="Calibri" w:cs="Calibri"/>
          <w:sz w:val="22"/>
          <w:szCs w:val="22"/>
        </w:rPr>
        <w:t xml:space="preserve">başlıklı programını Viyana Konser Salonu, Bayer Kultur </w:t>
      </w:r>
      <w:r w:rsidRPr="00500193">
        <w:rPr>
          <w:rFonts w:ascii="Calibri" w:hAnsi="Calibri" w:cs="Calibri"/>
          <w:sz w:val="22"/>
          <w:szCs w:val="22"/>
        </w:rPr>
        <w:lastRenderedPageBreak/>
        <w:t>stARTfestival ve Wuppertal Operası’nın yanı sıra Neuss ve Mönchengladbach'ta da izleyicilere sundu. Caz piyanisti olarak Chicago Caz Festivali'nde ödüle layık görüldüğü gibi Wisconsin La Crosse Üniversitesi'nin 37. Caz Festivali kapsamında da en iyi caz piyanisti olarak “Üstün Solistlik Ödülü”nün sahibi oldu.</w:t>
      </w:r>
    </w:p>
    <w:sectPr w:rsidR="00491F56" w:rsidRPr="00500193" w:rsidSect="00F747C2">
      <w:headerReference w:type="even" r:id="rId6"/>
      <w:headerReference w:type="default" r:id="rId7"/>
      <w:footerReference w:type="even" r:id="rId8"/>
      <w:footerReference w:type="default" r:id="rId9"/>
      <w:headerReference w:type="first" r:id="rId10"/>
      <w:footerReference w:type="first" r:id="rId11"/>
      <w:pgSz w:w="11900" w:h="16840"/>
      <w:pgMar w:top="2608" w:right="1134" w:bottom="1418" w:left="1701" w:header="0"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715DFC" w14:textId="77777777" w:rsidR="00D509ED" w:rsidRDefault="00D509ED">
      <w:pPr>
        <w:spacing w:after="0"/>
      </w:pPr>
      <w:r>
        <w:separator/>
      </w:r>
    </w:p>
  </w:endnote>
  <w:endnote w:type="continuationSeparator" w:id="0">
    <w:p w14:paraId="7AE8AA24" w14:textId="77777777" w:rsidR="00D509ED" w:rsidRDefault="00D509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notTrueType/>
    <w:pitch w:val="variable"/>
    <w:sig w:usb0="E1000AEF" w:usb1="5000A1FF" w:usb2="00000000" w:usb3="00000000" w:csb0="000001BF" w:csb1="00000000"/>
  </w:font>
  <w:font w:name="Courier">
    <w:panose1 w:val="00000000000000000000"/>
    <w:charset w:val="00"/>
    <w:family w:val="auto"/>
    <w:notTrueType/>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84BCB" w14:textId="77777777" w:rsidR="000F2AA4" w:rsidRDefault="000F2A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2309A" w14:textId="1DC94019" w:rsidR="008510EA" w:rsidRPr="008510EA" w:rsidRDefault="008510EA" w:rsidP="008510EA">
    <w:pPr>
      <w:pStyle w:val="Footer"/>
      <w:jc w:val="right"/>
      <w:rPr>
        <w:rFonts w:ascii="Calibri" w:hAnsi="Calibri" w:cs="Calibri"/>
        <w:color w:val="000000"/>
        <w:sz w:val="18"/>
      </w:rPr>
    </w:pPr>
    <w:bookmarkStart w:id="1" w:name="DocumentMarkings1FooterPrimary"/>
    <w:r w:rsidRPr="008510EA">
      <w:rPr>
        <w:rFonts w:ascii="Calibri" w:hAnsi="Calibri" w:cs="Calibri"/>
        <w:color w:val="000000"/>
        <w:sz w:val="18"/>
      </w:rPr>
      <w:t>Sınıflandırma: </w:t>
    </w:r>
    <w:r w:rsidRPr="008510EA">
      <w:rPr>
        <w:rFonts w:ascii="Calibri" w:hAnsi="Calibri" w:cs="Calibri"/>
        <w:color w:val="FF6600"/>
        <w:sz w:val="18"/>
      </w:rPr>
      <w:t>Borusan Grubu Özel</w:t>
    </w:r>
  </w:p>
  <w:p w14:paraId="7C5885A6" w14:textId="4CACBB79" w:rsidR="000F2AA4" w:rsidRDefault="008510EA" w:rsidP="008510EA">
    <w:pPr>
      <w:pStyle w:val="Footer"/>
      <w:jc w:val="right"/>
    </w:pPr>
    <w:r w:rsidRPr="008510EA">
      <w:rPr>
        <w:rFonts w:ascii="Calibri" w:hAnsi="Calibri" w:cs="Calibri"/>
        <w:color w:val="000000"/>
        <w:sz w:val="18"/>
      </w:rPr>
      <w:t>Classification:</w:t>
    </w:r>
    <w:r w:rsidRPr="008510EA">
      <w:rPr>
        <w:rFonts w:ascii="Calibri" w:hAnsi="Calibri" w:cs="Calibri"/>
        <w:color w:val="339966"/>
        <w:sz w:val="18"/>
      </w:rPr>
      <w:t> </w:t>
    </w:r>
    <w:r w:rsidRPr="008510EA">
      <w:rPr>
        <w:rFonts w:ascii="Calibri" w:hAnsi="Calibri" w:cs="Calibri"/>
        <w:color w:val="FF6600"/>
        <w:sz w:val="18"/>
      </w:rPr>
      <w:t>Borusan Group Confidential</w:t>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B013A" w14:textId="6C12B21E" w:rsidR="008510EA" w:rsidRPr="008510EA" w:rsidRDefault="008510EA" w:rsidP="008510EA">
    <w:pPr>
      <w:pStyle w:val="Footer"/>
      <w:jc w:val="right"/>
      <w:rPr>
        <w:rFonts w:ascii="Calibri" w:hAnsi="Calibri" w:cs="Calibri"/>
        <w:color w:val="000000"/>
        <w:sz w:val="18"/>
      </w:rPr>
    </w:pPr>
    <w:bookmarkStart w:id="2" w:name="DocumentMarkings1FooterFirstPage"/>
    <w:r w:rsidRPr="008510EA">
      <w:rPr>
        <w:rFonts w:ascii="Calibri" w:hAnsi="Calibri" w:cs="Calibri"/>
        <w:color w:val="000000"/>
        <w:sz w:val="18"/>
      </w:rPr>
      <w:t>Sınıflandırma: </w:t>
    </w:r>
    <w:r w:rsidRPr="008510EA">
      <w:rPr>
        <w:rFonts w:ascii="Calibri" w:hAnsi="Calibri" w:cs="Calibri"/>
        <w:color w:val="FF6600"/>
        <w:sz w:val="18"/>
      </w:rPr>
      <w:t>Borusan Grubu Özel</w:t>
    </w:r>
  </w:p>
  <w:p w14:paraId="4DA33C3F" w14:textId="24482CB3" w:rsidR="000F2AA4" w:rsidRDefault="008510EA" w:rsidP="008510EA">
    <w:pPr>
      <w:pStyle w:val="Footer"/>
      <w:jc w:val="right"/>
    </w:pPr>
    <w:r w:rsidRPr="008510EA">
      <w:rPr>
        <w:rFonts w:ascii="Calibri" w:hAnsi="Calibri" w:cs="Calibri"/>
        <w:color w:val="000000"/>
        <w:sz w:val="18"/>
      </w:rPr>
      <w:t>Classification:</w:t>
    </w:r>
    <w:r w:rsidRPr="008510EA">
      <w:rPr>
        <w:rFonts w:ascii="Calibri" w:hAnsi="Calibri" w:cs="Calibri"/>
        <w:color w:val="339966"/>
        <w:sz w:val="18"/>
      </w:rPr>
      <w:t> </w:t>
    </w:r>
    <w:r w:rsidRPr="008510EA">
      <w:rPr>
        <w:rFonts w:ascii="Calibri" w:hAnsi="Calibri" w:cs="Calibri"/>
        <w:color w:val="FF6600"/>
        <w:sz w:val="18"/>
      </w:rPr>
      <w:t>Borusan Group Confidential</w:t>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05F42" w14:textId="77777777" w:rsidR="00D509ED" w:rsidRDefault="00D509ED">
      <w:pPr>
        <w:spacing w:after="0"/>
      </w:pPr>
      <w:r>
        <w:separator/>
      </w:r>
    </w:p>
  </w:footnote>
  <w:footnote w:type="continuationSeparator" w:id="0">
    <w:p w14:paraId="25BD65D9" w14:textId="77777777" w:rsidR="00D509ED" w:rsidRDefault="00D509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59070" w14:textId="77777777" w:rsidR="000F2AA4" w:rsidRDefault="000F2A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2CF58" w14:textId="77777777" w:rsidR="000F2AA4" w:rsidRDefault="000F2A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7311B" w14:textId="77777777" w:rsidR="003C0321" w:rsidRDefault="00D509ED">
    <w:pPr>
      <w:pStyle w:val="Header"/>
    </w:pPr>
    <w:r>
      <w:rPr>
        <w:noProof/>
        <w:lang w:val="tr-TR" w:eastAsia="tr-TR"/>
      </w:rPr>
      <w:pict w14:anchorId="7E7EC6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 style="position:absolute;margin-left:-85.3pt;margin-top:-.5pt;width:595.2pt;height:841.6pt;z-index:1;visibility:visible;mso-wrap-edited:f;mso-width-percent:0;mso-height-percent:0;mso-width-percent:0;mso-height-percent:0">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doNotTrackMoves/>
  <w:defaultTabStop w:val="720"/>
  <w:hyphenationZone w:val="425"/>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13B1"/>
    <w:rsid w:val="000109BB"/>
    <w:rsid w:val="000A090A"/>
    <w:rsid w:val="000A7266"/>
    <w:rsid w:val="000F2AA4"/>
    <w:rsid w:val="00151A34"/>
    <w:rsid w:val="001968B4"/>
    <w:rsid w:val="00283C61"/>
    <w:rsid w:val="003034CA"/>
    <w:rsid w:val="0036011F"/>
    <w:rsid w:val="0036045E"/>
    <w:rsid w:val="003C0321"/>
    <w:rsid w:val="003F47AA"/>
    <w:rsid w:val="00436822"/>
    <w:rsid w:val="00491F56"/>
    <w:rsid w:val="004E62A0"/>
    <w:rsid w:val="004E76C1"/>
    <w:rsid w:val="00500193"/>
    <w:rsid w:val="00547F88"/>
    <w:rsid w:val="0056009B"/>
    <w:rsid w:val="00565AB7"/>
    <w:rsid w:val="0060439A"/>
    <w:rsid w:val="006E43F2"/>
    <w:rsid w:val="0071700A"/>
    <w:rsid w:val="00763282"/>
    <w:rsid w:val="007E13B1"/>
    <w:rsid w:val="008510EA"/>
    <w:rsid w:val="00920382"/>
    <w:rsid w:val="009419CD"/>
    <w:rsid w:val="00B86627"/>
    <w:rsid w:val="00C57C55"/>
    <w:rsid w:val="00CA5972"/>
    <w:rsid w:val="00D509ED"/>
    <w:rsid w:val="00D61AF0"/>
    <w:rsid w:val="00D809E6"/>
    <w:rsid w:val="00DB7F4D"/>
    <w:rsid w:val="00EB6E40"/>
    <w:rsid w:val="00EB736D"/>
    <w:rsid w:val="00EE4B38"/>
    <w:rsid w:val="00F747C2"/>
    <w:rsid w:val="00F815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6E96AB5"/>
  <w15:docId w15:val="{3828C111-2AE9-7B4E-A9E1-52089002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TR"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rFonts w:cs="Cambr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13B1"/>
    <w:pPr>
      <w:tabs>
        <w:tab w:val="center" w:pos="4320"/>
        <w:tab w:val="right" w:pos="8640"/>
      </w:tabs>
      <w:spacing w:after="0"/>
    </w:pPr>
  </w:style>
  <w:style w:type="character" w:customStyle="1" w:styleId="HeaderChar">
    <w:name w:val="Header Char"/>
    <w:basedOn w:val="DefaultParagraphFont"/>
    <w:link w:val="Header"/>
    <w:uiPriority w:val="99"/>
    <w:locked/>
    <w:rsid w:val="007E13B1"/>
  </w:style>
  <w:style w:type="paragraph" w:styleId="Footer">
    <w:name w:val="footer"/>
    <w:basedOn w:val="Normal"/>
    <w:link w:val="FooterChar"/>
    <w:uiPriority w:val="99"/>
    <w:rsid w:val="007E13B1"/>
    <w:pPr>
      <w:tabs>
        <w:tab w:val="center" w:pos="4320"/>
        <w:tab w:val="right" w:pos="8640"/>
      </w:tabs>
      <w:spacing w:after="0"/>
    </w:pPr>
  </w:style>
  <w:style w:type="character" w:customStyle="1" w:styleId="FooterChar">
    <w:name w:val="Footer Char"/>
    <w:basedOn w:val="DefaultParagraphFont"/>
    <w:link w:val="Footer"/>
    <w:uiPriority w:val="99"/>
    <w:locked/>
    <w:rsid w:val="007E13B1"/>
  </w:style>
  <w:style w:type="paragraph" w:styleId="BalloonText">
    <w:name w:val="Balloon Text"/>
    <w:basedOn w:val="Normal"/>
    <w:link w:val="BalloonTextChar"/>
    <w:uiPriority w:val="99"/>
    <w:semiHidden/>
    <w:rsid w:val="00151A34"/>
    <w:pPr>
      <w:spacing w:after="0"/>
    </w:pPr>
    <w:rPr>
      <w:rFonts w:ascii="Lucida Grande" w:hAnsi="Lucida Grande" w:cs="Lucida Grande"/>
      <w:sz w:val="18"/>
      <w:szCs w:val="18"/>
    </w:rPr>
  </w:style>
  <w:style w:type="character" w:customStyle="1" w:styleId="BalloonTextChar">
    <w:name w:val="Balloon Text Char"/>
    <w:link w:val="BalloonText"/>
    <w:uiPriority w:val="99"/>
    <w:semiHidden/>
    <w:locked/>
    <w:rsid w:val="00151A34"/>
    <w:rPr>
      <w:rFonts w:ascii="Lucida Grande" w:hAnsi="Lucida Grande" w:cs="Lucida Grande"/>
      <w:sz w:val="18"/>
      <w:szCs w:val="18"/>
    </w:rPr>
  </w:style>
  <w:style w:type="paragraph" w:styleId="NormalWeb">
    <w:name w:val="Normal (Web)"/>
    <w:basedOn w:val="Normal"/>
    <w:uiPriority w:val="99"/>
    <w:semiHidden/>
    <w:rsid w:val="00D809E6"/>
    <w:rPr>
      <w:rFonts w:ascii="Courier" w:hAnsi="Courier" w:cs="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521157">
      <w:marLeft w:val="0"/>
      <w:marRight w:val="0"/>
      <w:marTop w:val="0"/>
      <w:marBottom w:val="0"/>
      <w:divBdr>
        <w:top w:val="none" w:sz="0" w:space="0" w:color="auto"/>
        <w:left w:val="none" w:sz="0" w:space="0" w:color="auto"/>
        <w:bottom w:val="none" w:sz="0" w:space="0" w:color="auto"/>
        <w:right w:val="none" w:sz="0" w:space="0" w:color="auto"/>
      </w:divBdr>
    </w:div>
    <w:div w:id="1670521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545</Words>
  <Characters>3109</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Spot</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cikinoglu</dc:creator>
  <cp:keywords>Hizmete Özel, Borusan Grubu Özel, Kişisel Veri İçermez</cp:keywords>
  <dc:description/>
  <cp:lastModifiedBy>Microsoft Office User</cp:lastModifiedBy>
  <cp:revision>8</cp:revision>
  <cp:lastPrinted>2014-08-19T19:55:00Z</cp:lastPrinted>
  <dcterms:created xsi:type="dcterms:W3CDTF">2021-04-19T15:33:00Z</dcterms:created>
  <dcterms:modified xsi:type="dcterms:W3CDTF">2022-10-11T07:46:00Z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3436faea-f863-4224-ac82-64e207408fc4</vt:lpwstr>
  </property>
  <property fmtid="{D5CDD505-2E9C-101B-9397-08002B2CF9AE}" pid="3" name="Classification">
    <vt:lpwstr>H-474f5eba</vt:lpwstr>
  </property>
  <property fmtid="{D5CDD505-2E9C-101B-9397-08002B2CF9AE}" pid="4" name="SubRestricted">
    <vt:lpwstr>SR-t5s8a41m</vt:lpwstr>
  </property>
  <property fmtid="{D5CDD505-2E9C-101B-9397-08002B2CF9AE}" pid="5" name="KVKK">
    <vt:lpwstr>N-c5b93c79</vt:lpwstr>
  </property>
  <property fmtid="{D5CDD505-2E9C-101B-9397-08002B2CF9AE}" pid="6" name="OriginatingUser">
    <vt:lpwstr>duyanik</vt:lpwstr>
  </property>
</Properties>
</file>